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F6CEC" w:rsidRPr="006C19A2" w:rsidRDefault="00EF6CEC" w:rsidP="00EF6CEC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503171384"/>
      <w:r w:rsidRPr="006C19A2">
        <w:rPr>
          <w:rFonts w:ascii="Century Gothic" w:hAnsi="Century Gothic"/>
          <w:sz w:val="20"/>
          <w:szCs w:val="20"/>
        </w:rPr>
        <w:t>SEZNAM BENCINSKIH SERVISOV</w:t>
      </w:r>
      <w:bookmarkEnd w:id="0"/>
    </w:p>
    <w:p w:rsidR="00EF6CEC" w:rsidRPr="006C19A2" w:rsidRDefault="00EF6CEC" w:rsidP="00EF6CE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EF6CEC" w:rsidRPr="006C19A2" w:rsidRDefault="00EF6CEC" w:rsidP="00EF6CEC">
      <w:pPr>
        <w:widowControl w:val="0"/>
        <w:autoSpaceDE w:val="0"/>
        <w:autoSpaceDN w:val="0"/>
        <w:adjustRightInd w:val="0"/>
        <w:jc w:val="center"/>
        <w:rPr>
          <w:rFonts w:ascii="Century Gothic" w:hAnsi="Century Gothic" w:cs="Arial"/>
          <w:b/>
          <w:bCs/>
          <w:color w:val="000000"/>
          <w:sz w:val="20"/>
          <w:szCs w:val="20"/>
        </w:rPr>
      </w:pPr>
    </w:p>
    <w:p w:rsidR="00EF6CEC" w:rsidRPr="006C19A2" w:rsidRDefault="00EF6CEC" w:rsidP="00EF6CEC">
      <w:pPr>
        <w:jc w:val="center"/>
        <w:rPr>
          <w:rFonts w:ascii="Century Gothic" w:hAnsi="Century Gothic" w:cstheme="minorHAnsi"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Cs/>
          <w:sz w:val="20"/>
          <w:szCs w:val="20"/>
          <w:lang w:eastAsia="zh-CN"/>
        </w:rPr>
        <w:t xml:space="preserve">Javno naročilo z oznako z oznako </w:t>
      </w:r>
      <w:r>
        <w:rPr>
          <w:rFonts w:ascii="Century Gothic" w:hAnsi="Century Gothic" w:cstheme="minorHAnsi"/>
          <w:bCs/>
          <w:sz w:val="20"/>
          <w:szCs w:val="20"/>
          <w:lang w:eastAsia="zh-CN"/>
        </w:rPr>
        <w:t>GOR 2021</w:t>
      </w:r>
    </w:p>
    <w:p w:rsidR="00EF6CEC" w:rsidRPr="006C19A2" w:rsidRDefault="00EF6CEC" w:rsidP="00EF6CEC">
      <w:pPr>
        <w:pStyle w:val="WW-BlockText"/>
        <w:ind w:left="0" w:right="0"/>
        <w:jc w:val="both"/>
        <w:rPr>
          <w:rFonts w:ascii="Century Gothic" w:hAnsi="Century Gothic" w:cstheme="minorHAnsi"/>
          <w:sz w:val="20"/>
          <w:u w:val="none"/>
          <w:lang w:eastAsia="zh-CN"/>
        </w:rPr>
      </w:pPr>
    </w:p>
    <w:p w:rsidR="00EF6CEC" w:rsidRPr="006C19A2" w:rsidRDefault="00EF6CEC" w:rsidP="00EF6CEC">
      <w:pPr>
        <w:pStyle w:val="WW-BlockText"/>
        <w:ind w:left="0" w:right="0"/>
        <w:jc w:val="both"/>
        <w:rPr>
          <w:rFonts w:ascii="Century Gothic" w:hAnsi="Century Gothic" w:cstheme="minorHAnsi"/>
          <w:sz w:val="20"/>
          <w:u w:val="none"/>
          <w:lang w:eastAsia="zh-CN"/>
        </w:rPr>
      </w:pPr>
    </w:p>
    <w:p w:rsidR="00EF6CEC" w:rsidRPr="006C19A2" w:rsidRDefault="00EF6CEC" w:rsidP="00EF6CEC">
      <w:pPr>
        <w:pStyle w:val="WW-BlockText"/>
        <w:ind w:left="0" w:right="0"/>
        <w:jc w:val="both"/>
        <w:rPr>
          <w:rFonts w:ascii="Century Gothic" w:hAnsi="Century Gothic" w:cstheme="minorHAnsi"/>
          <w:sz w:val="20"/>
          <w:u w:val="none"/>
          <w:lang w:eastAsia="zh-CN"/>
        </w:rPr>
      </w:pPr>
      <w:r w:rsidRPr="006C19A2">
        <w:rPr>
          <w:rFonts w:ascii="Century Gothic" w:hAnsi="Century Gothic" w:cstheme="minorHAnsi"/>
          <w:sz w:val="20"/>
          <w:u w:val="none"/>
          <w:lang w:eastAsia="zh-CN"/>
        </w:rPr>
        <w:t>Naziv ponudnika: _________________________________________</w:t>
      </w:r>
    </w:p>
    <w:p w:rsidR="00EF6CEC" w:rsidRPr="006C19A2" w:rsidRDefault="00EF6CEC" w:rsidP="00EF6CEC">
      <w:pPr>
        <w:pStyle w:val="WW-BlockText"/>
        <w:ind w:left="0" w:right="0"/>
        <w:jc w:val="both"/>
        <w:rPr>
          <w:rFonts w:ascii="Century Gothic" w:hAnsi="Century Gothic" w:cstheme="minorHAnsi"/>
          <w:sz w:val="20"/>
          <w:u w:val="none"/>
          <w:lang w:eastAsia="zh-CN"/>
        </w:rPr>
      </w:pPr>
    </w:p>
    <w:p w:rsidR="00EF6CEC" w:rsidRPr="006C19A2" w:rsidRDefault="00EF6CEC" w:rsidP="00EF6CEC">
      <w:pPr>
        <w:pStyle w:val="WW-BlockText"/>
        <w:ind w:left="0" w:right="0"/>
        <w:jc w:val="left"/>
        <w:rPr>
          <w:rFonts w:ascii="Century Gothic" w:hAnsi="Century Gothic" w:cstheme="minorHAnsi"/>
          <w:sz w:val="20"/>
          <w:u w:val="none"/>
          <w:lang w:eastAsia="zh-CN"/>
        </w:rPr>
      </w:pPr>
      <w:r w:rsidRPr="006C19A2">
        <w:rPr>
          <w:rFonts w:ascii="Century Gothic" w:hAnsi="Century Gothic" w:cstheme="minorHAnsi"/>
          <w:sz w:val="20"/>
          <w:u w:val="none"/>
          <w:lang w:eastAsia="zh-CN"/>
        </w:rPr>
        <w:t>Sedež (naslov) ponudnika: ________________________________</w:t>
      </w:r>
    </w:p>
    <w:p w:rsidR="00EF6CEC" w:rsidRPr="006C19A2" w:rsidRDefault="00EF6CEC" w:rsidP="00EF6CEC">
      <w:pPr>
        <w:pStyle w:val="WW-BlockText"/>
        <w:ind w:left="0" w:right="0"/>
        <w:jc w:val="both"/>
        <w:rPr>
          <w:rFonts w:ascii="Century Gothic" w:hAnsi="Century Gothic" w:cstheme="minorHAnsi"/>
          <w:sz w:val="20"/>
          <w:u w:val="none"/>
          <w:lang w:eastAsia="zh-CN"/>
        </w:rPr>
      </w:pPr>
    </w:p>
    <w:p w:rsidR="00EF6CEC" w:rsidRPr="006C19A2" w:rsidRDefault="00EF6CEC" w:rsidP="00EF6CEC">
      <w:pPr>
        <w:spacing w:after="120"/>
        <w:jc w:val="both"/>
        <w:rPr>
          <w:rFonts w:ascii="Century Gothic" w:hAnsi="Century Gothic" w:cstheme="minorHAnsi"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Cs/>
          <w:sz w:val="20"/>
          <w:szCs w:val="20"/>
          <w:lang w:eastAsia="zh-CN"/>
        </w:rPr>
        <w:t>Bencinski servisi po</w:t>
      </w:r>
      <w:r w:rsidR="00C641BD">
        <w:rPr>
          <w:rFonts w:ascii="Century Gothic" w:hAnsi="Century Gothic" w:cstheme="minorHAnsi"/>
          <w:bCs/>
          <w:sz w:val="20"/>
          <w:szCs w:val="20"/>
          <w:lang w:eastAsia="zh-CN"/>
        </w:rPr>
        <w:t xml:space="preserve"> </w:t>
      </w:r>
      <w:r w:rsidRPr="006C19A2">
        <w:rPr>
          <w:rFonts w:ascii="Century Gothic" w:hAnsi="Century Gothic" w:cstheme="minorHAnsi"/>
          <w:bCs/>
          <w:sz w:val="20"/>
          <w:szCs w:val="20"/>
          <w:lang w:eastAsia="zh-CN"/>
        </w:rPr>
        <w:t>statističnih regijah v Republiki Sloveniji</w:t>
      </w:r>
      <w:r w:rsidR="00C641BD">
        <w:rPr>
          <w:rFonts w:ascii="Century Gothic" w:hAnsi="Century Gothic" w:cstheme="minorHAnsi"/>
          <w:bCs/>
          <w:sz w:val="20"/>
          <w:szCs w:val="20"/>
          <w:lang w:eastAsia="zh-CN"/>
        </w:rPr>
        <w:t xml:space="preserve"> (brez bencinskih servisov na avtocestah)</w:t>
      </w:r>
      <w:r w:rsidRPr="006C19A2">
        <w:rPr>
          <w:rFonts w:ascii="Century Gothic" w:hAnsi="Century Gothic" w:cstheme="minorHAnsi"/>
          <w:bCs/>
          <w:sz w:val="20"/>
          <w:szCs w:val="20"/>
          <w:lang w:eastAsia="zh-CN"/>
        </w:rPr>
        <w:t xml:space="preserve">: </w:t>
      </w:r>
    </w:p>
    <w:p w:rsidR="00EF6CEC" w:rsidRPr="006C19A2" w:rsidRDefault="00EF6CEC" w:rsidP="00EF6CEC">
      <w:pPr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1. Osrednjeslovenska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ind w:left="1080"/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2. Pomurska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3. Podravska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A84463" w:rsidRDefault="00A84463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</w:p>
    <w:p w:rsidR="00EF6CEC" w:rsidRPr="006C19A2" w:rsidRDefault="00A84463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sz w:val="20"/>
          <w:szCs w:val="20"/>
          <w:lang w:eastAsia="zh-CN"/>
        </w:rPr>
        <w:t xml:space="preserve">4. </w:t>
      </w:r>
      <w:r w:rsidR="00EF6CEC"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 xml:space="preserve"> Koroška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5. Savinjska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ind w:left="1080"/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6. Zasavska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7. Posavska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8. Jugovzhodna Slovenija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9. Gorenjska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10. Primorsko-notranjska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ind w:left="1080"/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11. Goriška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rPr>
          <w:rFonts w:ascii="Century Gothic" w:hAnsi="Century Gothic" w:cstheme="minorHAnsi"/>
          <w:bCs/>
          <w:sz w:val="20"/>
          <w:szCs w:val="20"/>
          <w:lang w:eastAsia="zh-CN"/>
        </w:rPr>
      </w:pPr>
    </w:p>
    <w:p w:rsidR="00EF6CEC" w:rsidRPr="006C19A2" w:rsidRDefault="00EF6CEC" w:rsidP="00EF6CEC">
      <w:pPr>
        <w:ind w:left="1080"/>
        <w:rPr>
          <w:rFonts w:ascii="Century Gothic" w:hAnsi="Century Gothic" w:cstheme="minorHAnsi"/>
          <w:b/>
          <w:bCs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sz w:val="20"/>
          <w:szCs w:val="20"/>
          <w:lang w:eastAsia="zh-CN"/>
        </w:rPr>
        <w:t>12. Obalno-kraška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  <w:t>Št. bencinskih servisov v kraju</w:t>
            </w: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EF6CEC" w:rsidRPr="006C19A2" w:rsidTr="001D5821">
        <w:tc>
          <w:tcPr>
            <w:tcW w:w="3724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:rsidR="00EF6CEC" w:rsidRPr="006C19A2" w:rsidRDefault="00EF6CEC" w:rsidP="001D5821">
            <w:pPr>
              <w:rPr>
                <w:rFonts w:ascii="Century Gothic" w:hAnsi="Century Gothic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EF6CEC" w:rsidRPr="006C19A2" w:rsidRDefault="00EF6CEC" w:rsidP="00EF6CEC">
      <w:pPr>
        <w:pStyle w:val="WW-BlockText"/>
        <w:ind w:left="0" w:right="0"/>
        <w:rPr>
          <w:rFonts w:ascii="Century Gothic" w:hAnsi="Century Gothic" w:cstheme="minorHAnsi"/>
          <w:b/>
          <w:sz w:val="20"/>
          <w:u w:val="none"/>
          <w:lang w:eastAsia="zh-CN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EF6CEC" w:rsidRPr="006C19A2" w:rsidTr="001D5821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CEC" w:rsidRPr="006C19A2" w:rsidRDefault="007D3A17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DATUM</w:t>
            </w:r>
          </w:p>
          <w:p w:rsidR="00EF6CEC" w:rsidRPr="006C19A2" w:rsidRDefault="00EF6CEC" w:rsidP="001D5821">
            <w:pPr>
              <w:suppressAutoHyphens/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GOSPODARSKI SUBJEKT</w:t>
            </w:r>
          </w:p>
          <w:p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 xml:space="preserve"> ime in priimek podpisnika in podpis</w:t>
            </w:r>
          </w:p>
          <w:p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EF6CEC" w:rsidRPr="006C19A2" w:rsidRDefault="00EF6CEC" w:rsidP="001D5821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EF6CEC" w:rsidRPr="006C19A2" w:rsidRDefault="00EF6CEC" w:rsidP="00EF6CE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7D358D" w:rsidRDefault="00A84463"/>
    <w:sectPr w:rsidR="007D3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CEC"/>
    <w:rsid w:val="007D3A17"/>
    <w:rsid w:val="00A84463"/>
    <w:rsid w:val="00AB36CD"/>
    <w:rsid w:val="00C42391"/>
    <w:rsid w:val="00C641BD"/>
    <w:rsid w:val="00ED1830"/>
    <w:rsid w:val="00EF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57894"/>
  <w15:chartTrackingRefBased/>
  <w15:docId w15:val="{7EA9E13D-2B81-4B3A-B430-939F79E6C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6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F6CEC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EF6CE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" w:eastAsia="Calibri" w:hAnsi="Century" w:cstheme="minorHAnsi"/>
      <w:b/>
      <w:bCs/>
      <w:i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EF6CEC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paragraph" w:customStyle="1" w:styleId="WW-BlockText">
    <w:name w:val="WW-Block Text"/>
    <w:basedOn w:val="Navaden"/>
    <w:rsid w:val="00EF6CEC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5</cp:revision>
  <dcterms:created xsi:type="dcterms:W3CDTF">2020-10-14T06:46:00Z</dcterms:created>
  <dcterms:modified xsi:type="dcterms:W3CDTF">2020-10-21T06:30:00Z</dcterms:modified>
</cp:coreProperties>
</file>